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C6" w:rsidRPr="007D4AC6" w:rsidRDefault="007D4AC6" w:rsidP="007D4AC6">
      <w:pPr>
        <w:jc w:val="center"/>
        <w:rPr>
          <w:b/>
        </w:rPr>
      </w:pPr>
      <w:r w:rsidRPr="007D4AC6">
        <w:rPr>
          <w:b/>
        </w:rPr>
        <w:t>PRE-AUDIT QUESIONNAIRE FOR RESTAURANTS, CATERERS,</w:t>
      </w:r>
    </w:p>
    <w:p w:rsidR="007D4AC6" w:rsidRDefault="007D4AC6" w:rsidP="007D4AC6">
      <w:pPr>
        <w:jc w:val="center"/>
      </w:pPr>
      <w:r w:rsidRPr="007D4AC6">
        <w:rPr>
          <w:b/>
        </w:rPr>
        <w:t>&amp; COMMERCIAL KITCHENS</w:t>
      </w:r>
    </w:p>
    <w:p w:rsidR="007D4AC6" w:rsidRDefault="007D4AC6" w:rsidP="007D4AC6"/>
    <w:p w:rsidR="007D4AC6" w:rsidRPr="00991C94" w:rsidRDefault="007D4AC6" w:rsidP="007D4AC6">
      <w:pPr>
        <w:rPr>
          <w:b/>
          <w:i/>
        </w:rPr>
      </w:pPr>
      <w:r>
        <w:t>This Pre-audit questionnaire must be completed in its entirety and include the necessary supporting documents. Incomplete questionnaires will be returned without action. Establishment owners</w:t>
      </w:r>
      <w:r w:rsidR="00E80F77">
        <w:t>/</w:t>
      </w:r>
      <w:r>
        <w:t>managers</w:t>
      </w:r>
      <w:r w:rsidR="00E80F77">
        <w:t xml:space="preserve"> and employees</w:t>
      </w:r>
      <w:r>
        <w:t xml:space="preserve"> must display </w:t>
      </w:r>
      <w:r w:rsidR="00E80F77">
        <w:t xml:space="preserve">a level of </w:t>
      </w:r>
      <w:r>
        <w:t xml:space="preserve">fundamental food safety knowledge and </w:t>
      </w:r>
      <w:r w:rsidR="00E80F77">
        <w:t>apply</w:t>
      </w:r>
      <w:r>
        <w:t xml:space="preserve"> food safety principles in all areas of the establishment and/or </w:t>
      </w:r>
      <w:r w:rsidR="00E80F77">
        <w:t xml:space="preserve">the </w:t>
      </w:r>
      <w:r>
        <w:t>mobile food truck and catering service.</w:t>
      </w:r>
      <w:r w:rsidR="00E80F77">
        <w:t xml:space="preserve"> </w:t>
      </w:r>
      <w:r w:rsidR="00E80F77" w:rsidRPr="00991C94">
        <w:rPr>
          <w:b/>
          <w:i/>
        </w:rPr>
        <w:t>No exceptions: Establishments are required to be in operation conducting normal food service or food preparation</w:t>
      </w:r>
      <w:r w:rsidR="00991C94" w:rsidRPr="00991C94">
        <w:rPr>
          <w:b/>
          <w:i/>
        </w:rPr>
        <w:t xml:space="preserve"> and </w:t>
      </w:r>
      <w:r w:rsidR="00991C94">
        <w:rPr>
          <w:b/>
          <w:i/>
        </w:rPr>
        <w:t>t</w:t>
      </w:r>
      <w:r w:rsidR="00991C94" w:rsidRPr="00991C94">
        <w:rPr>
          <w:b/>
          <w:i/>
        </w:rPr>
        <w:t>he owner, manager or person-in-charge must be present during the audit.</w:t>
      </w:r>
    </w:p>
    <w:p w:rsidR="007D4AC6" w:rsidRDefault="007D4AC6" w:rsidP="007D4AC6">
      <w:r>
        <w:tab/>
      </w:r>
    </w:p>
    <w:p w:rsidR="007D4AC6" w:rsidRPr="007D4AC6" w:rsidRDefault="007D4AC6" w:rsidP="007D4AC6">
      <w:pPr>
        <w:rPr>
          <w:b/>
        </w:rPr>
      </w:pPr>
      <w:r w:rsidRPr="007D4AC6">
        <w:rPr>
          <w:b/>
        </w:rPr>
        <w:t>ESTABLISHMENT NAME/ADDRESS</w:t>
      </w:r>
    </w:p>
    <w:p w:rsidR="007D4AC6" w:rsidRDefault="007D4AC6" w:rsidP="007D4AC6">
      <w:r>
        <w:t>∙ Provide the establishment name.</w:t>
      </w:r>
    </w:p>
    <w:p w:rsidR="007D4AC6" w:rsidRDefault="007D4AC6" w:rsidP="007D4AC6">
      <w:r>
        <w:t>∙ Provide the establishment physical address.</w:t>
      </w:r>
    </w:p>
    <w:p w:rsidR="007D4AC6" w:rsidRDefault="007D4AC6" w:rsidP="007D4AC6">
      <w:r>
        <w:t>∙ Provide the establishment’s phone/fax number(s).</w:t>
      </w:r>
    </w:p>
    <w:p w:rsidR="007D4AC6" w:rsidRDefault="007D4AC6" w:rsidP="007D4AC6">
      <w:r>
        <w:t>∙ Provide directions to the establishment if variances occur with mobile apps.</w:t>
      </w:r>
    </w:p>
    <w:p w:rsidR="007D4AC6" w:rsidRDefault="007D4AC6" w:rsidP="007D4AC6">
      <w:r>
        <w:t>∙ Provide the business name if the establishment is doing business as (DBA) another company.</w:t>
      </w:r>
    </w:p>
    <w:p w:rsidR="007D4AC6" w:rsidRDefault="007D4AC6" w:rsidP="007D4AC6"/>
    <w:p w:rsidR="007D4AC6" w:rsidRPr="007D4AC6" w:rsidRDefault="00396B08" w:rsidP="007D4AC6">
      <w:pPr>
        <w:rPr>
          <w:b/>
        </w:rPr>
      </w:pPr>
      <w:r>
        <w:rPr>
          <w:b/>
        </w:rPr>
        <w:t>OWNER /</w:t>
      </w:r>
      <w:r w:rsidR="007D4AC6" w:rsidRPr="007D4AC6">
        <w:rPr>
          <w:b/>
        </w:rPr>
        <w:t xml:space="preserve"> MANAGEMENT</w:t>
      </w:r>
    </w:p>
    <w:p w:rsidR="007D4AC6" w:rsidRDefault="007D4AC6" w:rsidP="007D4AC6">
      <w:r>
        <w:t xml:space="preserve">∙ Provide the name, position, phone number, and email address for </w:t>
      </w:r>
      <w:r w:rsidR="00396B08">
        <w:t>primary POC</w:t>
      </w:r>
      <w:r>
        <w:t>.</w:t>
      </w:r>
    </w:p>
    <w:p w:rsidR="007D4AC6" w:rsidRDefault="007D4AC6" w:rsidP="007D4AC6">
      <w:r>
        <w:t>∙</w:t>
      </w:r>
      <w:r w:rsidR="00991C94">
        <w:t xml:space="preserve"> P</w:t>
      </w:r>
      <w:r>
        <w:t>rovide the busin</w:t>
      </w:r>
      <w:r w:rsidR="00396B08">
        <w:t>ess card of the establishment PO</w:t>
      </w:r>
      <w:r>
        <w:t>C or audit representative</w:t>
      </w:r>
      <w:r w:rsidR="00396B08">
        <w:t>.</w:t>
      </w:r>
    </w:p>
    <w:p w:rsidR="007D4AC6" w:rsidRDefault="007D4AC6" w:rsidP="007D4AC6">
      <w:r>
        <w:t>∙ Provide the name(s) of the establishment’s owner(s) or corporate entity.</w:t>
      </w:r>
    </w:p>
    <w:p w:rsidR="007D4AC6" w:rsidRDefault="007D4AC6" w:rsidP="007D4AC6"/>
    <w:p w:rsidR="007D4AC6" w:rsidRPr="007D4AC6" w:rsidRDefault="007D4AC6" w:rsidP="007D4AC6">
      <w:pPr>
        <w:rPr>
          <w:b/>
        </w:rPr>
      </w:pPr>
      <w:r w:rsidRPr="007D4AC6">
        <w:rPr>
          <w:b/>
        </w:rPr>
        <w:t>PRODUCTS</w:t>
      </w:r>
    </w:p>
    <w:p w:rsidR="00B11CA7" w:rsidRDefault="007D4AC6" w:rsidP="007D4AC6">
      <w:r>
        <w:t>∙ Provide the restaurant menu, catering menu, food truck/mobile menu, or negotiated contract menu.</w:t>
      </w:r>
    </w:p>
    <w:p w:rsidR="007D4AC6" w:rsidRDefault="007D4AC6" w:rsidP="007D4AC6"/>
    <w:p w:rsidR="007D4AC6" w:rsidRPr="007D4AC6" w:rsidRDefault="007D4AC6" w:rsidP="007D4AC6">
      <w:pPr>
        <w:rPr>
          <w:b/>
        </w:rPr>
      </w:pPr>
      <w:r w:rsidRPr="007D4AC6">
        <w:rPr>
          <w:b/>
        </w:rPr>
        <w:t>OTHER INSPECTION AGENCIES/AUDITING ORGANIZATIONS</w:t>
      </w:r>
    </w:p>
    <w:p w:rsidR="007D4AC6" w:rsidRDefault="007D4AC6" w:rsidP="007D4AC6">
      <w:r>
        <w:t xml:space="preserve">∙ Provide </w:t>
      </w:r>
      <w:r w:rsidR="00991C94">
        <w:t>a copy of a report or certificate from the most current regulatory inspection agency</w:t>
      </w:r>
      <w:r>
        <w:t>.</w:t>
      </w:r>
    </w:p>
    <w:p w:rsidR="007D4AC6" w:rsidRDefault="007D4AC6" w:rsidP="007D4AC6"/>
    <w:p w:rsidR="007D4AC6" w:rsidRPr="007D4AC6" w:rsidRDefault="007D4AC6" w:rsidP="007D4AC6">
      <w:pPr>
        <w:rPr>
          <w:b/>
        </w:rPr>
      </w:pPr>
      <w:r w:rsidRPr="007D4AC6">
        <w:rPr>
          <w:b/>
        </w:rPr>
        <w:t>GENERAL</w:t>
      </w:r>
    </w:p>
    <w:p w:rsidR="007D4AC6" w:rsidRDefault="007D4AC6" w:rsidP="007D4AC6">
      <w:r>
        <w:t xml:space="preserve">∙ </w:t>
      </w:r>
      <w:r w:rsidR="00A422BE">
        <w:t>Provide</w:t>
      </w:r>
      <w:r>
        <w:t xml:space="preserve"> the days of the week and the hours of operation for </w:t>
      </w:r>
      <w:r w:rsidR="00A422BE">
        <w:t xml:space="preserve">food preparation </w:t>
      </w:r>
      <w:r>
        <w:t xml:space="preserve">and sanitation </w:t>
      </w:r>
      <w:r w:rsidR="00A422BE">
        <w:t>procedures</w:t>
      </w:r>
      <w:r>
        <w:t>.</w:t>
      </w:r>
    </w:p>
    <w:p w:rsidR="007D4AC6" w:rsidRDefault="007D4AC6" w:rsidP="007D4AC6">
      <w:r>
        <w:t xml:space="preserve">∙ </w:t>
      </w:r>
      <w:r w:rsidR="00A422BE">
        <w:t>Provide</w:t>
      </w:r>
      <w:r>
        <w:t xml:space="preserve"> the number of employees for each employment status (</w:t>
      </w:r>
      <w:r w:rsidR="00A422BE">
        <w:t xml:space="preserve">e.g., </w:t>
      </w:r>
      <w:r>
        <w:t>full</w:t>
      </w:r>
      <w:r w:rsidR="00A422BE">
        <w:t>-time</w:t>
      </w:r>
      <w:r>
        <w:t>, par</w:t>
      </w:r>
      <w:r w:rsidR="00385EEF">
        <w:t>t-time, temporary, or seasonal).</w:t>
      </w:r>
      <w:r>
        <w:t xml:space="preserve"> </w:t>
      </w:r>
    </w:p>
    <w:p w:rsidR="007D4AC6" w:rsidRDefault="007D4AC6" w:rsidP="007D4AC6">
      <w:r>
        <w:t xml:space="preserve">∙ </w:t>
      </w:r>
      <w:r w:rsidR="00396B08">
        <w:t>Provide the method for employee hire. (e.g., on-site or temp agency).</w:t>
      </w:r>
    </w:p>
    <w:p w:rsidR="007D4AC6" w:rsidRDefault="007D4AC6" w:rsidP="007D4AC6">
      <w:r>
        <w:t xml:space="preserve">∙ </w:t>
      </w:r>
      <w:r w:rsidR="00740D75">
        <w:t>Provide</w:t>
      </w:r>
      <w:r w:rsidR="00A34BC5">
        <w:t xml:space="preserve"> the maximum number of people that the establishment</w:t>
      </w:r>
      <w:r w:rsidR="00740D75">
        <w:t xml:space="preserve"> (fixed and/or mobile)</w:t>
      </w:r>
      <w:r w:rsidR="00A34BC5">
        <w:t xml:space="preserve"> can serve without compromis</w:t>
      </w:r>
      <w:r w:rsidR="00740D75">
        <w:t>e to food safety and sanitation.</w:t>
      </w:r>
    </w:p>
    <w:p w:rsidR="00F336EE" w:rsidRDefault="00F336EE" w:rsidP="007D4AC6"/>
    <w:p w:rsidR="00150828" w:rsidRDefault="00150828" w:rsidP="007D4AC6">
      <w:pPr>
        <w:rPr>
          <w:b/>
        </w:rPr>
      </w:pPr>
      <w:r w:rsidRPr="00150828">
        <w:rPr>
          <w:b/>
        </w:rPr>
        <w:t>The following subjects require a brief response to support the Lead Auditor in building a methodology and gaining an understanding of the management’s philosophy on food safety within the establishment</w:t>
      </w:r>
      <w:r>
        <w:rPr>
          <w:b/>
        </w:rPr>
        <w:t xml:space="preserve">. </w:t>
      </w:r>
      <w:r w:rsidRPr="00150828">
        <w:rPr>
          <w:b/>
        </w:rPr>
        <w:t>This information will be verified through observation and employee interviews during the food protection audit.</w:t>
      </w:r>
    </w:p>
    <w:p w:rsidR="00150828" w:rsidRDefault="00150828" w:rsidP="007D4AC6">
      <w:pPr>
        <w:rPr>
          <w:b/>
        </w:rPr>
      </w:pPr>
    </w:p>
    <w:p w:rsidR="007D4AC6" w:rsidRPr="00B11CA7" w:rsidRDefault="00740D75" w:rsidP="007D4AC6">
      <w:pPr>
        <w:rPr>
          <w:b/>
        </w:rPr>
      </w:pPr>
      <w:r>
        <w:rPr>
          <w:b/>
        </w:rPr>
        <w:t>PUBLIC HEA</w:t>
      </w:r>
      <w:r w:rsidR="0004477D">
        <w:rPr>
          <w:b/>
        </w:rPr>
        <w:t>L</w:t>
      </w:r>
      <w:r>
        <w:rPr>
          <w:b/>
        </w:rPr>
        <w:t>TH INTERVENTION</w:t>
      </w:r>
    </w:p>
    <w:p w:rsidR="00D265B7" w:rsidRDefault="00D265B7" w:rsidP="00D265B7">
      <w:r>
        <w:t>∙</w:t>
      </w:r>
      <w:r w:rsidR="00396B08">
        <w:t xml:space="preserve"> Provide the name and the </w:t>
      </w:r>
      <w:r>
        <w:t>position</w:t>
      </w:r>
      <w:r w:rsidR="00396B08">
        <w:t xml:space="preserve"> of the employee(s) certified as Person-in-Charge (PIC)</w:t>
      </w:r>
      <w:r>
        <w:t>.</w:t>
      </w:r>
    </w:p>
    <w:p w:rsidR="0004477D" w:rsidRDefault="00D265B7" w:rsidP="007D4AC6">
      <w:r>
        <w:t xml:space="preserve">∙ </w:t>
      </w:r>
      <w:r w:rsidR="00396B08">
        <w:t xml:space="preserve">Provide the certificate or </w:t>
      </w:r>
      <w:r w:rsidR="00740D75">
        <w:t>agency and date of certification for the PIC.</w:t>
      </w:r>
    </w:p>
    <w:p w:rsidR="0004477D" w:rsidRDefault="0004477D" w:rsidP="0004477D">
      <w:r>
        <w:t>∙ Provide the training method and frequency of food safety and sanitation training provided to employees.</w:t>
      </w:r>
      <w:r w:rsidRPr="0004477D">
        <w:t xml:space="preserve"> </w:t>
      </w:r>
    </w:p>
    <w:p w:rsidR="0004477D" w:rsidRDefault="0004477D" w:rsidP="0004477D">
      <w:r w:rsidRPr="00A34BC5">
        <w:t xml:space="preserve">∙ </w:t>
      </w:r>
      <w:r>
        <w:t>Provide the methodology that the establishment utilizes to monitor food safety hazards and recalls.</w:t>
      </w:r>
      <w:bookmarkStart w:id="0" w:name="_GoBack"/>
      <w:bookmarkEnd w:id="0"/>
    </w:p>
    <w:p w:rsidR="001A6E0B" w:rsidRDefault="001A6E0B" w:rsidP="0004477D">
      <w:r w:rsidRPr="00A34BC5">
        <w:lastRenderedPageBreak/>
        <w:t>∙</w:t>
      </w:r>
      <w:r>
        <w:t xml:space="preserve"> Provide a brief description of policy and procedures in-place for management and all employees that arrive ill for work or become ill while working.</w:t>
      </w:r>
    </w:p>
    <w:p w:rsidR="001A6E0B" w:rsidRDefault="001A6E0B" w:rsidP="0004477D">
      <w:r w:rsidRPr="00A34BC5">
        <w:t xml:space="preserve">∙ </w:t>
      </w:r>
      <w:r>
        <w:t>Provide a brief description of policy and procedures in-place for good hygiene practices that covers eating, tasting, drinking, tobacco use, and discharge from eyes, nose, and mouth.</w:t>
      </w:r>
    </w:p>
    <w:p w:rsidR="001A6E0B" w:rsidRDefault="001A6E0B" w:rsidP="0004477D">
      <w:r w:rsidRPr="00A34BC5">
        <w:t xml:space="preserve">∙ </w:t>
      </w:r>
      <w:r>
        <w:t>Provide a brief description of policy and procedures in-place for proper hand washing and bare-hand contact with RTE foods. Please note location of properly installed and maintained hand-washing sink/s.</w:t>
      </w:r>
    </w:p>
    <w:p w:rsidR="001A6E0B" w:rsidRDefault="001A6E0B" w:rsidP="0004477D">
      <w:r w:rsidRPr="00A34BC5">
        <w:t>∙</w:t>
      </w:r>
      <w:r>
        <w:t xml:space="preserve"> </w:t>
      </w:r>
      <w:r w:rsidR="008E02AD">
        <w:t>Provide a brief description of policy and procedures in-place for use of approved sources (approved suppliers). Please note required temperatures and inspection criteria for semi-perishable, refrigerated, and frozen deliveries.</w:t>
      </w:r>
    </w:p>
    <w:p w:rsidR="0092257D" w:rsidRDefault="008E02AD" w:rsidP="0004477D">
      <w:r w:rsidRPr="00A34BC5">
        <w:t>∙</w:t>
      </w:r>
      <w:r>
        <w:t xml:space="preserve"> Provide a brief description of policy and procedures in-place for</w:t>
      </w:r>
      <w:r w:rsidR="0092257D">
        <w:t xml:space="preserve"> separation and protection of raw and prepared foods.</w:t>
      </w:r>
    </w:p>
    <w:p w:rsidR="008E02AD" w:rsidRDefault="0092257D" w:rsidP="0004477D">
      <w:r w:rsidRPr="00A34BC5">
        <w:t xml:space="preserve">∙ </w:t>
      </w:r>
      <w:r>
        <w:t>Provide a brief description of policy and procedures in-place for cleaning and sanitizing food contact surfaces. Please note type of sanitizing agent</w:t>
      </w:r>
      <w:r w:rsidR="00A1334F">
        <w:t xml:space="preserve"> (e.g., QUAT, Chlorine, Iodine, etc.)</w:t>
      </w:r>
      <w:r>
        <w:t xml:space="preserve"> in-use within the establishment.</w:t>
      </w:r>
    </w:p>
    <w:p w:rsidR="00A1334F" w:rsidRDefault="00741EAE" w:rsidP="0004477D">
      <w:r w:rsidRPr="00A34BC5">
        <w:t>∙</w:t>
      </w:r>
      <w:r>
        <w:t xml:space="preserve"> Provide a brief description of policy and procedures in-place for proper disposition of returned, previously served, and unsafe foods.</w:t>
      </w:r>
    </w:p>
    <w:p w:rsidR="00741EAE" w:rsidRDefault="00741EAE" w:rsidP="0004477D">
      <w:r w:rsidRPr="00A34BC5">
        <w:t>∙</w:t>
      </w:r>
      <w:r>
        <w:t xml:space="preserve"> Provide the established procedures for Time/Temperature Control for Safety. Specifically, note proper cooking time and temperatures for all TCS foods; proper re-heating procedures for hot holding; proper cooling time and temperature; proper hot holding temperatures; proper date marking and disposition; and proper Time as a Public Health Control procedures. </w:t>
      </w:r>
      <w:r w:rsidRPr="00741EAE">
        <w:rPr>
          <w:b/>
        </w:rPr>
        <w:t>(If the establishment utilizes an approved HACCP plan, please provide a copy of the hazard analysis and flow charts for each type of food prepared.)</w:t>
      </w:r>
    </w:p>
    <w:p w:rsidR="00741EAE" w:rsidRDefault="00741EAE" w:rsidP="0004477D">
      <w:r w:rsidRPr="00A34BC5">
        <w:t>∙</w:t>
      </w:r>
      <w:r>
        <w:t xml:space="preserve"> Provide a brief description of policy and procedures in-place for notifying the public about the risk of undercooked/raw foods.</w:t>
      </w:r>
    </w:p>
    <w:p w:rsidR="00741EAE" w:rsidRDefault="00741EAE" w:rsidP="0004477D"/>
    <w:p w:rsidR="00B05909" w:rsidRDefault="00B05909" w:rsidP="0004477D">
      <w:r>
        <w:rPr>
          <w:b/>
        </w:rPr>
        <w:t>GOOD RETAIL PRACTICES</w:t>
      </w:r>
    </w:p>
    <w:p w:rsidR="007D4AC6" w:rsidRDefault="00B05909" w:rsidP="007D4AC6">
      <w:r w:rsidRPr="00A34BC5">
        <w:t>∙</w:t>
      </w:r>
      <w:r>
        <w:t xml:space="preserve"> If applicable, does the establishment use raw eggs or pasteurized eggs as ingredients in the offered menu items?</w:t>
      </w:r>
    </w:p>
    <w:p w:rsidR="00B05909" w:rsidRDefault="00B05909" w:rsidP="007D4AC6">
      <w:r w:rsidRPr="00A34BC5">
        <w:t>∙</w:t>
      </w:r>
      <w:r>
        <w:t xml:space="preserve"> Provide the source of all water and ice used within the establishment. Have the certificate of analysis or the potability certificate available for review by the Lead Auditor.</w:t>
      </w:r>
    </w:p>
    <w:p w:rsidR="00B05909" w:rsidRDefault="00B05909" w:rsidP="007D4AC6">
      <w:r w:rsidRPr="00A34BC5">
        <w:t>∙</w:t>
      </w:r>
      <w:r>
        <w:t xml:space="preserve"> Provide a brief description of policy and procedures in-place for proper thawing methods.</w:t>
      </w:r>
    </w:p>
    <w:p w:rsidR="00B05909" w:rsidRDefault="00B05909" w:rsidP="007D4AC6">
      <w:r w:rsidRPr="00A34BC5">
        <w:t>∙</w:t>
      </w:r>
      <w:r>
        <w:t xml:space="preserve"> Provide a brief description of policy and procedures in-place for the proper use and calibration of all thermometers</w:t>
      </w:r>
      <w:r w:rsidR="005268FA">
        <w:t>.</w:t>
      </w:r>
    </w:p>
    <w:p w:rsidR="005268FA" w:rsidRDefault="005268FA" w:rsidP="007D4AC6">
      <w:r w:rsidRPr="00A34BC5">
        <w:t>∙</w:t>
      </w:r>
      <w:r>
        <w:t xml:space="preserve"> Provide a brief description of policy and procedures in-place for checking and recording temperatures of equipment utilized in hot/cold-holding and for refrigerated/frozen storage.</w:t>
      </w:r>
    </w:p>
    <w:p w:rsidR="005268FA" w:rsidRDefault="005268FA" w:rsidP="007D4AC6">
      <w:r w:rsidRPr="00A34BC5">
        <w:t>∙</w:t>
      </w:r>
      <w:r>
        <w:t xml:space="preserve"> </w:t>
      </w:r>
      <w:r w:rsidR="009D5F45">
        <w:t>Provide a brief description of policy and procedures for ensuring prepared foods and partially –used ingredients are properly labeled.</w:t>
      </w:r>
    </w:p>
    <w:p w:rsidR="009D5F45" w:rsidRDefault="009D5F45" w:rsidP="007D4AC6">
      <w:r w:rsidRPr="00A34BC5">
        <w:t>∙</w:t>
      </w:r>
      <w:r>
        <w:t xml:space="preserve"> Provide a brief description of the pest management program at the establishment</w:t>
      </w:r>
      <w:r w:rsidR="00814098">
        <w:t>.</w:t>
      </w:r>
    </w:p>
    <w:p w:rsidR="00814098" w:rsidRDefault="00814098" w:rsidP="007D4AC6">
      <w:r w:rsidRPr="00A34BC5">
        <w:t xml:space="preserve">∙ </w:t>
      </w:r>
      <w:r>
        <w:t>Provide a brief description on the policy and procedures in-place for monitoring employee personal cleanliness.</w:t>
      </w:r>
    </w:p>
    <w:p w:rsidR="00814098" w:rsidRDefault="00814098" w:rsidP="007D4AC6">
      <w:r w:rsidRPr="00A34BC5">
        <w:t xml:space="preserve">∙ </w:t>
      </w:r>
      <w:r>
        <w:t>Provide a brief description on the policy and procedures in-place for the proper use and storage of wiping cloths.</w:t>
      </w:r>
    </w:p>
    <w:p w:rsidR="00814098" w:rsidRDefault="00814098" w:rsidP="007D4AC6">
      <w:r w:rsidRPr="00A34BC5">
        <w:t xml:space="preserve">∙ </w:t>
      </w:r>
      <w:r>
        <w:t>Provide a brief description on the policy and procedures in-place for washing fruits and vegetables prior to use as ready-to-eat products or as ingredients in prepared foods.</w:t>
      </w:r>
    </w:p>
    <w:p w:rsidR="00814098" w:rsidRDefault="00814098" w:rsidP="007D4AC6">
      <w:r w:rsidRPr="00A34BC5">
        <w:t xml:space="preserve">∙ </w:t>
      </w:r>
      <w:r>
        <w:t>Provide a brief description on the policy and procedures in-place for proper employee use of gloves.</w:t>
      </w:r>
    </w:p>
    <w:p w:rsidR="00814098" w:rsidRDefault="00814098" w:rsidP="007D4AC6">
      <w:r w:rsidRPr="00A34BC5">
        <w:t xml:space="preserve">∙ </w:t>
      </w:r>
      <w:r>
        <w:t>Provide a brief description on the policy and procedures in-place for proper use and storage of single-use/single-service articles, utensils, linens, and equipment.</w:t>
      </w:r>
    </w:p>
    <w:p w:rsidR="00814098" w:rsidRDefault="00814098" w:rsidP="007D4AC6">
      <w:r w:rsidRPr="00A34BC5">
        <w:lastRenderedPageBreak/>
        <w:t xml:space="preserve">∙ </w:t>
      </w:r>
      <w:r>
        <w:t xml:space="preserve">Provide a brief description on the policy and procedures in-place for </w:t>
      </w:r>
      <w:r w:rsidR="002F3C67">
        <w:t xml:space="preserve">the </w:t>
      </w:r>
      <w:r>
        <w:t>use of ware washing facilities</w:t>
      </w:r>
      <w:r w:rsidR="002F3C67">
        <w:t xml:space="preserve"> and equipment. Please note the type of equipment (e.g., three compartment sink, machine washer, etc.) and the</w:t>
      </w:r>
      <w:r>
        <w:t xml:space="preserve"> </w:t>
      </w:r>
      <w:r w:rsidR="00337257">
        <w:t>methods to test rinse water temperature and sanitizer strength.</w:t>
      </w:r>
    </w:p>
    <w:p w:rsidR="00337257" w:rsidRDefault="00337257" w:rsidP="007D4AC6">
      <w:r w:rsidRPr="00A34BC5">
        <w:t xml:space="preserve">∙ </w:t>
      </w:r>
      <w:r>
        <w:t>Provide a brief description on the policy and procedures in-place for the cleaning and sanitation of the establishment.</w:t>
      </w:r>
    </w:p>
    <w:p w:rsidR="00337257" w:rsidRDefault="00337257" w:rsidP="007D4AC6">
      <w:r w:rsidRPr="00A34BC5">
        <w:t xml:space="preserve">∙ </w:t>
      </w:r>
      <w:r>
        <w:t>Provide a brief description on the policy and procedures in-place for the sanitation and maintenance of the physical facilities.  Please note procedures for ventilation, plumbing &amp; backflow preventers, garbage &amp; refuse removal</w:t>
      </w:r>
      <w:r w:rsidR="00571D98">
        <w:t>, and adequate lighting &amp; protection).</w:t>
      </w:r>
    </w:p>
    <w:p w:rsidR="007D4AC6" w:rsidRDefault="007D4AC6" w:rsidP="007D4AC6"/>
    <w:p w:rsidR="00ED3EFD" w:rsidRPr="00ED3EFD" w:rsidRDefault="00ED3EFD" w:rsidP="00ED3EFD">
      <w:pPr>
        <w:rPr>
          <w:b/>
        </w:rPr>
      </w:pPr>
      <w:r w:rsidRPr="00ED3EFD">
        <w:rPr>
          <w:b/>
        </w:rPr>
        <w:t>INTENTIONAL CONTAMINATION (FOOD DEFENSE)</w:t>
      </w:r>
    </w:p>
    <w:p w:rsidR="00ED3EFD" w:rsidRPr="00ED3EFD" w:rsidRDefault="00ED3EFD" w:rsidP="00ED3EFD">
      <w:pPr>
        <w:rPr>
          <w:b/>
        </w:rPr>
      </w:pPr>
    </w:p>
    <w:p w:rsidR="00ED3EFD" w:rsidRPr="00ED3EFD" w:rsidRDefault="00ED3EFD" w:rsidP="00ED3EFD">
      <w:pPr>
        <w:rPr>
          <w:b/>
        </w:rPr>
      </w:pPr>
      <w:r w:rsidRPr="00ED3EFD">
        <w:rPr>
          <w:b/>
        </w:rPr>
        <w:t>The Lead Auditor will discuss intentional contamination/food defense with the PIC or owner/management.  All employees must be cognizant of food defense – protection from intentional contamination – within the establishment and grounds.</w:t>
      </w:r>
    </w:p>
    <w:p w:rsidR="00ED3EFD" w:rsidRPr="00ED3EFD" w:rsidRDefault="00ED3EFD" w:rsidP="00ED3EFD">
      <w:pPr>
        <w:rPr>
          <w:b/>
        </w:rPr>
      </w:pPr>
    </w:p>
    <w:p w:rsidR="00ED3EFD" w:rsidRPr="00ED3EFD" w:rsidRDefault="00ED3EFD" w:rsidP="00ED3EFD">
      <w:r w:rsidRPr="00ED3EFD">
        <w:t xml:space="preserve">∙ Procedures used to prevent and investigate possible intentional contamination issues. </w:t>
      </w:r>
    </w:p>
    <w:p w:rsidR="00ED3EFD" w:rsidRPr="00ED3EFD" w:rsidRDefault="00ED3EFD" w:rsidP="00ED3EFD">
      <w:r w:rsidRPr="00ED3EFD">
        <w:t>∙ Employee food defense (intentional contamination) training.</w:t>
      </w:r>
    </w:p>
    <w:p w:rsidR="00ED3EFD" w:rsidRPr="00ED3EFD" w:rsidRDefault="00ED3EFD" w:rsidP="00ED3EFD">
      <w:r w:rsidRPr="00ED3EFD">
        <w:t xml:space="preserve">∙ Procedures for how customer complaints are maintained, investigated, and resolved. </w:t>
      </w:r>
    </w:p>
    <w:p w:rsidR="00ED3EFD" w:rsidRPr="00ED3EFD" w:rsidRDefault="00ED3EFD" w:rsidP="00ED3EFD">
      <w:r w:rsidRPr="00ED3EFD">
        <w:t>∙ Procedures in-place to respond to a product contamination threat or event during receipt/ delivery, storage, preparation, and transport.</w:t>
      </w:r>
    </w:p>
    <w:p w:rsidR="007B7E93" w:rsidRPr="00ED3EFD" w:rsidRDefault="00ED3EFD" w:rsidP="00ED3EFD">
      <w:r w:rsidRPr="00ED3EFD">
        <w:t>∙ Procedures in-place to prevent unauthorized access by people or entry of unapproved materials into the establishment.</w:t>
      </w:r>
    </w:p>
    <w:sectPr w:rsidR="007B7E93" w:rsidRPr="00ED3EF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108" w:rsidRDefault="00CA0108" w:rsidP="007D4AC6">
      <w:r>
        <w:separator/>
      </w:r>
    </w:p>
  </w:endnote>
  <w:endnote w:type="continuationSeparator" w:id="0">
    <w:p w:rsidR="00CA0108" w:rsidRDefault="00CA0108" w:rsidP="007D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101" w:rsidRDefault="007F589F">
    <w:pPr>
      <w:pStyle w:val="Footer"/>
    </w:pPr>
    <w:r>
      <w:t>v</w:t>
    </w:r>
    <w:r w:rsidR="00B86101">
      <w:t xml:space="preserve">. </w:t>
    </w:r>
    <w:r w:rsidR="00003E7A">
      <w:t>1.1</w:t>
    </w:r>
    <w:r>
      <w:t xml:space="preserve">                                                                                       </w:t>
    </w:r>
    <w:r w:rsidR="00003E7A">
      <w:t xml:space="preserve">                            11 February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108" w:rsidRDefault="00CA0108" w:rsidP="007D4AC6">
      <w:r>
        <w:separator/>
      </w:r>
    </w:p>
  </w:footnote>
  <w:footnote w:type="continuationSeparator" w:id="0">
    <w:p w:rsidR="00CA0108" w:rsidRDefault="00CA0108" w:rsidP="007D4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AC6" w:rsidRDefault="007D4AC6">
    <w:pPr>
      <w:pStyle w:val="Header"/>
    </w:pPr>
    <w:r>
      <w:t>APHC Cir 40-1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4665F"/>
    <w:multiLevelType w:val="hybridMultilevel"/>
    <w:tmpl w:val="30A82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C6"/>
    <w:rsid w:val="00003E7A"/>
    <w:rsid w:val="000214A9"/>
    <w:rsid w:val="0004477D"/>
    <w:rsid w:val="000A5738"/>
    <w:rsid w:val="000D5096"/>
    <w:rsid w:val="00150828"/>
    <w:rsid w:val="00187688"/>
    <w:rsid w:val="001A63AD"/>
    <w:rsid w:val="001A6E0B"/>
    <w:rsid w:val="00215854"/>
    <w:rsid w:val="00244249"/>
    <w:rsid w:val="00252147"/>
    <w:rsid w:val="002D4FB5"/>
    <w:rsid w:val="002F3C67"/>
    <w:rsid w:val="002F6970"/>
    <w:rsid w:val="00337257"/>
    <w:rsid w:val="00385EEF"/>
    <w:rsid w:val="00396B08"/>
    <w:rsid w:val="003B0D17"/>
    <w:rsid w:val="003F03DB"/>
    <w:rsid w:val="00407595"/>
    <w:rsid w:val="004C421C"/>
    <w:rsid w:val="00501DFD"/>
    <w:rsid w:val="005268FA"/>
    <w:rsid w:val="00571D98"/>
    <w:rsid w:val="00644C97"/>
    <w:rsid w:val="00646C14"/>
    <w:rsid w:val="00735095"/>
    <w:rsid w:val="00740D75"/>
    <w:rsid w:val="00741EAE"/>
    <w:rsid w:val="007B7E93"/>
    <w:rsid w:val="007D4AC6"/>
    <w:rsid w:val="007F589F"/>
    <w:rsid w:val="00814098"/>
    <w:rsid w:val="008E02AD"/>
    <w:rsid w:val="0092257D"/>
    <w:rsid w:val="00975C74"/>
    <w:rsid w:val="00991C94"/>
    <w:rsid w:val="009C3A9B"/>
    <w:rsid w:val="009D5F45"/>
    <w:rsid w:val="00A1334F"/>
    <w:rsid w:val="00A34BC5"/>
    <w:rsid w:val="00A41EA4"/>
    <w:rsid w:val="00A422BE"/>
    <w:rsid w:val="00A909F1"/>
    <w:rsid w:val="00B05909"/>
    <w:rsid w:val="00B11CA7"/>
    <w:rsid w:val="00B86101"/>
    <w:rsid w:val="00C22B4C"/>
    <w:rsid w:val="00C36D63"/>
    <w:rsid w:val="00C72DA2"/>
    <w:rsid w:val="00C944E5"/>
    <w:rsid w:val="00CA0108"/>
    <w:rsid w:val="00CD4FCD"/>
    <w:rsid w:val="00D265B7"/>
    <w:rsid w:val="00D46A43"/>
    <w:rsid w:val="00D72809"/>
    <w:rsid w:val="00E00E7F"/>
    <w:rsid w:val="00E566B0"/>
    <w:rsid w:val="00E80F77"/>
    <w:rsid w:val="00ED3EFD"/>
    <w:rsid w:val="00F336EE"/>
    <w:rsid w:val="00F92EBC"/>
    <w:rsid w:val="00FB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5E9A9-D9EF-47D4-A48F-872FE9C7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AC6"/>
  </w:style>
  <w:style w:type="paragraph" w:styleId="Footer">
    <w:name w:val="footer"/>
    <w:basedOn w:val="Normal"/>
    <w:link w:val="FooterChar"/>
    <w:uiPriority w:val="99"/>
    <w:unhideWhenUsed/>
    <w:rsid w:val="007D4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AC6"/>
  </w:style>
  <w:style w:type="paragraph" w:styleId="ListParagraph">
    <w:name w:val="List Paragraph"/>
    <w:basedOn w:val="Normal"/>
    <w:uiPriority w:val="34"/>
    <w:qFormat/>
    <w:rsid w:val="00740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PAQ_Restaurants, Caterers, Kitchens</vt:lpstr>
    </vt:vector>
  </TitlesOfParts>
  <Manager>christopher.b.finch.civ@mail.mil</Manager>
  <Company>APHC</Company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PAQ_Restaurants, Caterers, Kitchens</dc:title>
  <dc:subject/>
  <dc:creator>Finch, Christopher B CIV USA MEDCOM PHC</dc:creator>
  <cp:keywords>Cir40-1PAQ</cp:keywords>
  <dc:description/>
  <cp:lastModifiedBy>Finch, Christopher B CIV USA MEDCOM PHC</cp:lastModifiedBy>
  <cp:revision>3</cp:revision>
  <dcterms:created xsi:type="dcterms:W3CDTF">2020-02-11T14:28:00Z</dcterms:created>
  <dcterms:modified xsi:type="dcterms:W3CDTF">2020-02-11T14:30:00Z</dcterms:modified>
</cp:coreProperties>
</file>